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39" w:rsidRDefault="00960139" w:rsidP="0034671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color w:val="000000"/>
          <w:u w:val="single"/>
        </w:rPr>
      </w:pPr>
      <w:bookmarkStart w:id="0" w:name="_GoBack"/>
      <w:bookmarkEnd w:id="0"/>
      <w:r w:rsidRPr="00960139">
        <w:rPr>
          <w:rFonts w:cstheme="minorHAnsi"/>
          <w:bCs/>
          <w:noProof/>
          <w:color w:val="000000"/>
          <w:lang w:eastAsia="en-GB"/>
        </w:rPr>
        <w:drawing>
          <wp:inline distT="0" distB="0" distL="0" distR="0">
            <wp:extent cx="2130389" cy="777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ringhill_logo_strapli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331" cy="782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139" w:rsidRDefault="00960139" w:rsidP="0034671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color w:val="000000"/>
          <w:u w:val="single"/>
        </w:rPr>
      </w:pPr>
    </w:p>
    <w:p w:rsidR="00363888" w:rsidRPr="00A97824" w:rsidRDefault="00363888" w:rsidP="0034671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color w:val="000000"/>
          <w:u w:val="single"/>
        </w:rPr>
      </w:pPr>
      <w:r w:rsidRPr="00A97824">
        <w:rPr>
          <w:rFonts w:cstheme="minorHAnsi"/>
          <w:b/>
          <w:bCs/>
          <w:color w:val="000000"/>
          <w:u w:val="single"/>
        </w:rPr>
        <w:t>SPRINGH</w:t>
      </w:r>
      <w:r w:rsidR="00985AE8" w:rsidRPr="00A97824">
        <w:rPr>
          <w:rFonts w:cstheme="minorHAnsi"/>
          <w:b/>
          <w:bCs/>
          <w:color w:val="000000"/>
          <w:u w:val="single"/>
        </w:rPr>
        <w:t>ILL HOSPICE BEREAVEMENT SERVICE</w:t>
      </w:r>
      <w:r w:rsidRPr="00A97824">
        <w:rPr>
          <w:rFonts w:cstheme="minorHAnsi"/>
          <w:b/>
          <w:bCs/>
          <w:color w:val="000000"/>
          <w:u w:val="single"/>
        </w:rPr>
        <w:t xml:space="preserve"> </w:t>
      </w:r>
    </w:p>
    <w:p w:rsidR="00363888" w:rsidRPr="00A97824" w:rsidRDefault="00363888" w:rsidP="0034671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color w:val="000000"/>
          <w:u w:val="single"/>
        </w:rPr>
      </w:pPr>
    </w:p>
    <w:p w:rsidR="00363888" w:rsidRPr="00A97824" w:rsidRDefault="00363888" w:rsidP="0034671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color w:val="000000"/>
          <w:u w:val="single"/>
        </w:rPr>
      </w:pPr>
      <w:r w:rsidRPr="00A97824">
        <w:rPr>
          <w:rFonts w:cstheme="minorHAnsi"/>
          <w:b/>
          <w:bCs/>
          <w:color w:val="000000"/>
          <w:u w:val="single"/>
        </w:rPr>
        <w:t>S</w:t>
      </w:r>
      <w:r w:rsidR="00B93445" w:rsidRPr="00A97824">
        <w:rPr>
          <w:rFonts w:cstheme="minorHAnsi"/>
          <w:b/>
          <w:bCs/>
          <w:color w:val="000000"/>
          <w:u w:val="single"/>
        </w:rPr>
        <w:t>trategy for</w:t>
      </w:r>
      <w:r w:rsidR="00650FFA">
        <w:rPr>
          <w:rFonts w:cstheme="minorHAnsi"/>
          <w:b/>
          <w:color w:val="000000"/>
          <w:u w:val="single"/>
        </w:rPr>
        <w:t xml:space="preserve"> Addressing Accessibility L</w:t>
      </w:r>
      <w:r w:rsidR="00B93445" w:rsidRPr="00A97824">
        <w:rPr>
          <w:rFonts w:cstheme="minorHAnsi"/>
          <w:b/>
          <w:color w:val="000000"/>
          <w:u w:val="single"/>
        </w:rPr>
        <w:t xml:space="preserve">imitations </w:t>
      </w:r>
    </w:p>
    <w:p w:rsidR="00363888" w:rsidRPr="0034671B" w:rsidRDefault="00363888" w:rsidP="0034671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:rsidR="00825F5B" w:rsidRDefault="00D12AD5" w:rsidP="0034671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Springhill H</w:t>
      </w:r>
      <w:r w:rsidR="00825F5B">
        <w:rPr>
          <w:rFonts w:cstheme="minorHAnsi"/>
          <w:color w:val="000000"/>
        </w:rPr>
        <w:t>ospice Bereavement S</w:t>
      </w:r>
      <w:r w:rsidR="001214C6" w:rsidRPr="0034671B">
        <w:rPr>
          <w:rFonts w:cstheme="minorHAnsi"/>
          <w:color w:val="000000"/>
        </w:rPr>
        <w:t>ervice</w:t>
      </w:r>
      <w:r w:rsidR="00825F5B" w:rsidRPr="00825F5B">
        <w:rPr>
          <w:rFonts w:cstheme="minorHAnsi"/>
          <w:color w:val="000000"/>
          <w:shd w:val="clear" w:color="auto" w:fill="FFFFFF"/>
        </w:rPr>
        <w:t xml:space="preserve"> </w:t>
      </w:r>
      <w:r w:rsidR="00825F5B">
        <w:rPr>
          <w:rFonts w:cstheme="minorHAnsi"/>
          <w:color w:val="000000"/>
          <w:shd w:val="clear" w:color="auto" w:fill="FFFFFF"/>
        </w:rPr>
        <w:t xml:space="preserve">offers bereavement support to adults </w:t>
      </w:r>
      <w:r w:rsidR="00825F5B" w:rsidRPr="0034671B">
        <w:rPr>
          <w:rFonts w:cstheme="minorHAnsi"/>
          <w:color w:val="000000"/>
        </w:rPr>
        <w:t>in Heywood, Middleton and Rochdale</w:t>
      </w:r>
      <w:r w:rsidR="00825F5B" w:rsidRPr="00825F5B">
        <w:rPr>
          <w:rFonts w:cstheme="minorHAnsi"/>
          <w:color w:val="000000"/>
        </w:rPr>
        <w:t xml:space="preserve"> </w:t>
      </w:r>
      <w:r w:rsidR="00825F5B" w:rsidRPr="0034671B">
        <w:rPr>
          <w:rFonts w:cstheme="minorHAnsi"/>
          <w:color w:val="000000"/>
          <w:shd w:val="clear" w:color="auto" w:fill="FFFFFF"/>
        </w:rPr>
        <w:t xml:space="preserve">who </w:t>
      </w:r>
      <w:r w:rsidR="00825F5B">
        <w:rPr>
          <w:rFonts w:cstheme="minorHAnsi"/>
          <w:color w:val="000000"/>
          <w:shd w:val="clear" w:color="auto" w:fill="FFFFFF"/>
        </w:rPr>
        <w:t>have lost someone due to a diagnosed life-limiting condition</w:t>
      </w:r>
      <w:r w:rsidR="00825F5B" w:rsidRPr="0034671B">
        <w:rPr>
          <w:rFonts w:cstheme="minorHAnsi"/>
          <w:color w:val="000000"/>
        </w:rPr>
        <w:t>.</w:t>
      </w:r>
    </w:p>
    <w:p w:rsidR="001214C6" w:rsidRPr="0034671B" w:rsidRDefault="00825F5B" w:rsidP="0034671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We accept referrals from GP practices. We are</w:t>
      </w:r>
      <w:r w:rsidR="001214C6" w:rsidRPr="0034671B">
        <w:rPr>
          <w:rFonts w:cstheme="minorHAnsi"/>
          <w:color w:val="000000"/>
        </w:rPr>
        <w:t xml:space="preserve"> committed to offering inclusive, free, confidential and effective therapeutic services</w:t>
      </w:r>
      <w:r>
        <w:rPr>
          <w:rFonts w:cstheme="minorHAnsi"/>
          <w:color w:val="000000"/>
        </w:rPr>
        <w:t xml:space="preserve"> to adults who are struggling with their grief.</w:t>
      </w:r>
      <w:r w:rsidR="001214C6" w:rsidRPr="0034671B">
        <w:rPr>
          <w:rFonts w:cstheme="minorHAnsi"/>
          <w:color w:val="000000"/>
        </w:rPr>
        <w:t xml:space="preserve"> </w:t>
      </w:r>
      <w:r w:rsidR="00650FFA">
        <w:rPr>
          <w:rFonts w:cstheme="minorHAnsi"/>
          <w:color w:val="000000"/>
        </w:rPr>
        <w:t>We place our client</w:t>
      </w:r>
      <w:r w:rsidR="001214C6" w:rsidRPr="0034671B">
        <w:rPr>
          <w:rFonts w:cstheme="minorHAnsi"/>
          <w:color w:val="000000"/>
        </w:rPr>
        <w:t>s</w:t>
      </w:r>
      <w:r w:rsidR="00650FFA">
        <w:rPr>
          <w:rFonts w:cstheme="minorHAnsi"/>
          <w:color w:val="000000"/>
        </w:rPr>
        <w:t>'</w:t>
      </w:r>
      <w:r w:rsidR="001214C6" w:rsidRPr="0034671B">
        <w:rPr>
          <w:rFonts w:cstheme="minorHAnsi"/>
          <w:color w:val="000000"/>
        </w:rPr>
        <w:t xml:space="preserve"> needs at the centre of our service delivery and design</w:t>
      </w:r>
      <w:r w:rsidR="00650FFA">
        <w:rPr>
          <w:rFonts w:cstheme="minorHAnsi"/>
          <w:color w:val="000000"/>
        </w:rPr>
        <w:t>,</w:t>
      </w:r>
      <w:r w:rsidR="001214C6" w:rsidRPr="0034671B">
        <w:rPr>
          <w:rFonts w:cstheme="minorHAnsi"/>
          <w:color w:val="000000"/>
        </w:rPr>
        <w:t xml:space="preserve"> to ensure equitable access without discrimination.</w:t>
      </w:r>
    </w:p>
    <w:p w:rsidR="001214C6" w:rsidRPr="0034671B" w:rsidRDefault="001214C6" w:rsidP="0034671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:rsidR="00CF4644" w:rsidRPr="00A97824" w:rsidRDefault="00CF4644" w:rsidP="0034671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color w:val="000000"/>
          <w:u w:val="single"/>
        </w:rPr>
      </w:pPr>
      <w:r w:rsidRPr="00A97824">
        <w:rPr>
          <w:rFonts w:cstheme="minorHAnsi"/>
          <w:b/>
          <w:color w:val="000000"/>
          <w:u w:val="single"/>
        </w:rPr>
        <w:t xml:space="preserve">Data </w:t>
      </w:r>
      <w:r w:rsidR="00D40AF5" w:rsidRPr="00A97824">
        <w:rPr>
          <w:rFonts w:cstheme="minorHAnsi"/>
          <w:b/>
          <w:color w:val="000000"/>
          <w:u w:val="single"/>
        </w:rPr>
        <w:t>C</w:t>
      </w:r>
      <w:r w:rsidRPr="00A97824">
        <w:rPr>
          <w:rFonts w:cstheme="minorHAnsi"/>
          <w:b/>
          <w:color w:val="000000"/>
          <w:u w:val="single"/>
        </w:rPr>
        <w:t>ollection</w:t>
      </w:r>
      <w:r w:rsidR="00D40AF5" w:rsidRPr="00A97824">
        <w:rPr>
          <w:rFonts w:cstheme="minorHAnsi"/>
          <w:b/>
          <w:color w:val="000000"/>
          <w:u w:val="single"/>
        </w:rPr>
        <w:t xml:space="preserve"> and E</w:t>
      </w:r>
      <w:r w:rsidR="001214C6" w:rsidRPr="00A97824">
        <w:rPr>
          <w:rFonts w:cstheme="minorHAnsi"/>
          <w:b/>
          <w:color w:val="000000"/>
          <w:u w:val="single"/>
        </w:rPr>
        <w:t>valuation</w:t>
      </w:r>
    </w:p>
    <w:p w:rsidR="00156717" w:rsidRPr="0034671B" w:rsidRDefault="00D12AD5" w:rsidP="0034671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Springhill H</w:t>
      </w:r>
      <w:r w:rsidR="00D40AF5" w:rsidRPr="0034671B">
        <w:rPr>
          <w:rFonts w:cstheme="minorHAnsi"/>
          <w:color w:val="000000"/>
        </w:rPr>
        <w:t xml:space="preserve">ospice </w:t>
      </w:r>
      <w:r w:rsidR="001214C6" w:rsidRPr="0034671B">
        <w:rPr>
          <w:rFonts w:cstheme="minorHAnsi"/>
          <w:color w:val="000000"/>
        </w:rPr>
        <w:t xml:space="preserve">posts feedback </w:t>
      </w:r>
      <w:r w:rsidR="00CF4644" w:rsidRPr="0034671B">
        <w:rPr>
          <w:rFonts w:cstheme="minorHAnsi"/>
          <w:color w:val="000000"/>
        </w:rPr>
        <w:t xml:space="preserve">forms </w:t>
      </w:r>
      <w:r w:rsidR="00650FFA">
        <w:rPr>
          <w:rFonts w:cstheme="minorHAnsi"/>
          <w:color w:val="000000"/>
        </w:rPr>
        <w:t xml:space="preserve">and a </w:t>
      </w:r>
      <w:r w:rsidR="00650FFA" w:rsidRPr="0034671B">
        <w:rPr>
          <w:rFonts w:cstheme="minorHAnsi"/>
          <w:color w:val="000000"/>
        </w:rPr>
        <w:t xml:space="preserve">freepost </w:t>
      </w:r>
      <w:r w:rsidR="00650FFA">
        <w:rPr>
          <w:rFonts w:cstheme="minorHAnsi"/>
          <w:color w:val="000000"/>
        </w:rPr>
        <w:t xml:space="preserve">reply </w:t>
      </w:r>
      <w:r w:rsidR="00650FFA" w:rsidRPr="0034671B">
        <w:rPr>
          <w:rFonts w:cstheme="minorHAnsi"/>
          <w:color w:val="000000"/>
        </w:rPr>
        <w:t xml:space="preserve">envelope </w:t>
      </w:r>
      <w:r w:rsidR="001214C6" w:rsidRPr="0034671B">
        <w:rPr>
          <w:rFonts w:cstheme="minorHAnsi"/>
          <w:color w:val="000000"/>
        </w:rPr>
        <w:t>to every client following discharge from the service</w:t>
      </w:r>
      <w:r w:rsidR="00650FFA">
        <w:rPr>
          <w:rFonts w:cstheme="minorHAnsi"/>
          <w:color w:val="000000"/>
        </w:rPr>
        <w:t>. T</w:t>
      </w:r>
      <w:r w:rsidR="00D40AF5">
        <w:rPr>
          <w:rFonts w:cstheme="minorHAnsi"/>
          <w:color w:val="000000"/>
        </w:rPr>
        <w:t>his</w:t>
      </w:r>
      <w:r w:rsidR="001214C6" w:rsidRPr="0034671B">
        <w:rPr>
          <w:rFonts w:cstheme="minorHAnsi"/>
          <w:color w:val="000000"/>
        </w:rPr>
        <w:t xml:space="preserve"> includes </w:t>
      </w:r>
      <w:r w:rsidR="00650FFA">
        <w:rPr>
          <w:rFonts w:cstheme="minorHAnsi"/>
          <w:color w:val="000000"/>
        </w:rPr>
        <w:t xml:space="preserve">inviting </w:t>
      </w:r>
      <w:r w:rsidR="001214C6" w:rsidRPr="0034671B">
        <w:rPr>
          <w:rFonts w:cstheme="minorHAnsi"/>
          <w:color w:val="000000"/>
        </w:rPr>
        <w:t>suggestions for service improvement.</w:t>
      </w:r>
      <w:r w:rsidR="00D40AF5">
        <w:rPr>
          <w:rFonts w:cstheme="minorHAnsi"/>
          <w:color w:val="000000"/>
        </w:rPr>
        <w:t xml:space="preserve"> </w:t>
      </w:r>
      <w:r w:rsidR="00094C0F" w:rsidRPr="0034671B">
        <w:rPr>
          <w:rFonts w:cstheme="minorHAnsi"/>
          <w:color w:val="000000"/>
        </w:rPr>
        <w:t>W</w:t>
      </w:r>
      <w:r w:rsidR="00D40AF5">
        <w:rPr>
          <w:rFonts w:cstheme="minorHAnsi"/>
          <w:color w:val="000000"/>
        </w:rPr>
        <w:t xml:space="preserve">e use outcome measures (PHQ-9, </w:t>
      </w:r>
      <w:r w:rsidR="00094C0F" w:rsidRPr="0034671B">
        <w:rPr>
          <w:rFonts w:cstheme="minorHAnsi"/>
          <w:color w:val="000000"/>
        </w:rPr>
        <w:t>GAD-7</w:t>
      </w:r>
      <w:r w:rsidR="00825F5B">
        <w:rPr>
          <w:rFonts w:cstheme="minorHAnsi"/>
          <w:color w:val="000000"/>
        </w:rPr>
        <w:t xml:space="preserve">, </w:t>
      </w:r>
      <w:r w:rsidR="00D55D20">
        <w:rPr>
          <w:rFonts w:cstheme="minorHAnsi"/>
          <w:color w:val="000000"/>
        </w:rPr>
        <w:t>Effect</w:t>
      </w:r>
      <w:r w:rsidR="00D40AF5">
        <w:rPr>
          <w:rFonts w:cstheme="minorHAnsi"/>
          <w:color w:val="000000"/>
        </w:rPr>
        <w:t xml:space="preserve"> on Life Inventory</w:t>
      </w:r>
      <w:r w:rsidR="00825F5B">
        <w:rPr>
          <w:rFonts w:cstheme="minorHAnsi"/>
          <w:color w:val="000000"/>
        </w:rPr>
        <w:t xml:space="preserve"> &amp; Adult Attitude to Grief Scale</w:t>
      </w:r>
      <w:r w:rsidR="00FF12EC">
        <w:rPr>
          <w:rFonts w:cstheme="minorHAnsi"/>
          <w:color w:val="000000"/>
        </w:rPr>
        <w:t xml:space="preserve">) </w:t>
      </w:r>
      <w:r w:rsidR="00094C0F" w:rsidRPr="0034671B">
        <w:rPr>
          <w:rFonts w:cstheme="minorHAnsi"/>
          <w:color w:val="000000"/>
        </w:rPr>
        <w:t>to measure the level of distress at th</w:t>
      </w:r>
      <w:r w:rsidR="00825F5B">
        <w:rPr>
          <w:rFonts w:cstheme="minorHAnsi"/>
          <w:color w:val="000000"/>
        </w:rPr>
        <w:t>e beginning and the end of the bereavement support</w:t>
      </w:r>
      <w:r w:rsidR="00094C0F" w:rsidRPr="0034671B">
        <w:rPr>
          <w:rFonts w:cstheme="minorHAnsi"/>
          <w:color w:val="000000"/>
        </w:rPr>
        <w:t xml:space="preserve"> process</w:t>
      </w:r>
      <w:r w:rsidR="00D40AF5">
        <w:rPr>
          <w:rFonts w:cstheme="minorHAnsi"/>
          <w:color w:val="000000"/>
        </w:rPr>
        <w:t>.</w:t>
      </w:r>
      <w:r w:rsidR="00094C0F" w:rsidRPr="0034671B">
        <w:rPr>
          <w:rFonts w:cstheme="minorHAnsi"/>
          <w:color w:val="000000"/>
        </w:rPr>
        <w:t xml:space="preserve"> </w:t>
      </w:r>
      <w:r w:rsidR="00D40AF5">
        <w:rPr>
          <w:rFonts w:cstheme="minorHAnsi"/>
          <w:color w:val="000000"/>
        </w:rPr>
        <w:t>The</w:t>
      </w:r>
      <w:r w:rsidR="00A97824">
        <w:rPr>
          <w:rFonts w:cstheme="minorHAnsi"/>
          <w:color w:val="000000"/>
        </w:rPr>
        <w:t>se</w:t>
      </w:r>
      <w:r w:rsidR="00D40AF5">
        <w:rPr>
          <w:rFonts w:cstheme="minorHAnsi"/>
          <w:color w:val="000000"/>
        </w:rPr>
        <w:t xml:space="preserve"> feedback forms and outcome measures are reviewed quarterly by our clinical standards team to ensure the needs of clients are being met.</w:t>
      </w:r>
      <w:r w:rsidR="00A97824">
        <w:rPr>
          <w:rFonts w:cstheme="minorHAnsi"/>
          <w:color w:val="000000"/>
        </w:rPr>
        <w:t xml:space="preserve"> </w:t>
      </w:r>
      <w:r w:rsidR="00156717">
        <w:rPr>
          <w:rFonts w:cstheme="minorHAnsi"/>
          <w:color w:val="000000"/>
        </w:rPr>
        <w:t xml:space="preserve">Annually the service will survey staff and encourage feedback in relation to </w:t>
      </w:r>
      <w:r w:rsidR="00650FFA">
        <w:rPr>
          <w:rFonts w:cstheme="minorHAnsi"/>
          <w:color w:val="000000"/>
        </w:rPr>
        <w:t>potential areas for</w:t>
      </w:r>
      <w:r w:rsidR="00156717">
        <w:rPr>
          <w:rFonts w:cstheme="minorHAnsi"/>
          <w:color w:val="000000"/>
        </w:rPr>
        <w:t xml:space="preserve"> improvement.</w:t>
      </w:r>
    </w:p>
    <w:p w:rsidR="00CF4644" w:rsidRPr="0034671B" w:rsidRDefault="00CF4644" w:rsidP="0034671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color w:val="000000"/>
        </w:rPr>
      </w:pPr>
    </w:p>
    <w:p w:rsidR="00363888" w:rsidRPr="00487672" w:rsidRDefault="00CF4644" w:rsidP="0034671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color w:val="000000"/>
          <w:u w:val="single"/>
        </w:rPr>
      </w:pPr>
      <w:r w:rsidRPr="00487672">
        <w:rPr>
          <w:rFonts w:cstheme="minorHAnsi"/>
          <w:b/>
          <w:color w:val="000000"/>
          <w:u w:val="single"/>
        </w:rPr>
        <w:t xml:space="preserve">Inclusivity </w:t>
      </w:r>
      <w:r w:rsidR="00363888" w:rsidRPr="00487672">
        <w:rPr>
          <w:rFonts w:cstheme="minorHAnsi"/>
          <w:b/>
          <w:color w:val="000000"/>
          <w:u w:val="single"/>
        </w:rPr>
        <w:t>and Diversity</w:t>
      </w:r>
    </w:p>
    <w:p w:rsidR="0007624A" w:rsidRDefault="00A97824" w:rsidP="0007624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We do not discriminate on the basis of age, gender, sexual orientation, religion, ethnicity or disability</w:t>
      </w:r>
      <w:r w:rsidRPr="0034671B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 xml:space="preserve"> </w:t>
      </w:r>
    </w:p>
    <w:p w:rsidR="0007624A" w:rsidRDefault="00A97824" w:rsidP="0007624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We are aware that due to funding limitations we are not able to provide therapy through interpreters, and w</w:t>
      </w:r>
      <w:r w:rsidRPr="004324CA">
        <w:rPr>
          <w:rFonts w:cstheme="minorHAnsi"/>
          <w:color w:val="000000"/>
        </w:rPr>
        <w:t xml:space="preserve">here English is not a person’s </w:t>
      </w:r>
      <w:r>
        <w:rPr>
          <w:rFonts w:cstheme="minorHAnsi"/>
          <w:color w:val="000000"/>
        </w:rPr>
        <w:t xml:space="preserve">first language we signpost to </w:t>
      </w:r>
      <w:r w:rsidRPr="004324CA">
        <w:rPr>
          <w:rFonts w:cstheme="minorHAnsi"/>
          <w:color w:val="000000"/>
        </w:rPr>
        <w:t>other service</w:t>
      </w:r>
      <w:r>
        <w:rPr>
          <w:rFonts w:cstheme="minorHAnsi"/>
          <w:color w:val="000000"/>
        </w:rPr>
        <w:t>s that can facilitate this</w:t>
      </w:r>
      <w:r w:rsidRPr="004324CA">
        <w:rPr>
          <w:rFonts w:cstheme="minorHAnsi"/>
          <w:color w:val="000000"/>
        </w:rPr>
        <w:t>.</w:t>
      </w:r>
      <w:r w:rsidR="00284626">
        <w:rPr>
          <w:rFonts w:cstheme="minorHAnsi"/>
          <w:color w:val="000000"/>
        </w:rPr>
        <w:t xml:space="preserve"> </w:t>
      </w:r>
    </w:p>
    <w:p w:rsidR="0007624A" w:rsidRDefault="00A97824" w:rsidP="0007624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  <w:r w:rsidRPr="0034671B">
        <w:rPr>
          <w:rFonts w:cstheme="minorHAnsi"/>
          <w:color w:val="000000"/>
        </w:rPr>
        <w:t xml:space="preserve">Counsellor recruitment </w:t>
      </w:r>
      <w:r>
        <w:rPr>
          <w:rFonts w:cstheme="minorHAnsi"/>
          <w:color w:val="000000"/>
        </w:rPr>
        <w:t xml:space="preserve">is done </w:t>
      </w:r>
      <w:r w:rsidRPr="0034671B">
        <w:rPr>
          <w:rFonts w:cstheme="minorHAnsi"/>
          <w:color w:val="000000"/>
        </w:rPr>
        <w:t xml:space="preserve">in accordance with </w:t>
      </w:r>
      <w:r>
        <w:rPr>
          <w:rFonts w:cstheme="minorHAnsi"/>
          <w:color w:val="000000"/>
        </w:rPr>
        <w:t>our</w:t>
      </w:r>
      <w:r w:rsidRPr="0034671B">
        <w:rPr>
          <w:rFonts w:cstheme="minorHAnsi"/>
          <w:color w:val="000000"/>
        </w:rPr>
        <w:t xml:space="preserve"> equal opportunities policy</w:t>
      </w:r>
      <w:r>
        <w:rPr>
          <w:rFonts w:cstheme="minorHAnsi"/>
          <w:color w:val="000000"/>
        </w:rPr>
        <w:t>.</w:t>
      </w:r>
      <w:r w:rsidR="0007624A" w:rsidRPr="0007624A">
        <w:rPr>
          <w:rFonts w:cstheme="minorHAnsi"/>
          <w:color w:val="000000"/>
        </w:rPr>
        <w:t xml:space="preserve"> </w:t>
      </w:r>
      <w:r w:rsidR="0007624A" w:rsidRPr="0034671B">
        <w:rPr>
          <w:rFonts w:cstheme="minorHAnsi"/>
          <w:color w:val="000000"/>
        </w:rPr>
        <w:t xml:space="preserve">We </w:t>
      </w:r>
      <w:r w:rsidR="00C71EAD">
        <w:rPr>
          <w:rFonts w:cstheme="minorHAnsi"/>
          <w:color w:val="000000"/>
        </w:rPr>
        <w:t xml:space="preserve">are committed </w:t>
      </w:r>
      <w:r w:rsidR="0007624A">
        <w:rPr>
          <w:rFonts w:cstheme="minorHAnsi"/>
          <w:color w:val="000000"/>
        </w:rPr>
        <w:t>to develop</w:t>
      </w:r>
      <w:r w:rsidR="00650FFA">
        <w:rPr>
          <w:rFonts w:cstheme="minorHAnsi"/>
          <w:color w:val="000000"/>
        </w:rPr>
        <w:t>ing the breadth of our service by increasing</w:t>
      </w:r>
      <w:r w:rsidR="0007624A">
        <w:rPr>
          <w:rFonts w:cstheme="minorHAnsi"/>
          <w:color w:val="000000"/>
        </w:rPr>
        <w:t xml:space="preserve"> the numbers of male and </w:t>
      </w:r>
      <w:r w:rsidR="00D12AD5">
        <w:rPr>
          <w:rFonts w:cstheme="minorHAnsi"/>
          <w:color w:val="000000"/>
        </w:rPr>
        <w:t>B</w:t>
      </w:r>
      <w:r w:rsidR="0007624A" w:rsidRPr="0034671B">
        <w:rPr>
          <w:rFonts w:cstheme="minorHAnsi"/>
          <w:color w:val="000000"/>
        </w:rPr>
        <w:t>ME</w:t>
      </w:r>
      <w:r w:rsidR="0007624A">
        <w:rPr>
          <w:rFonts w:cstheme="minorHAnsi"/>
          <w:color w:val="000000"/>
        </w:rPr>
        <w:t xml:space="preserve"> counsellors</w:t>
      </w:r>
      <w:r w:rsidR="00650FFA">
        <w:rPr>
          <w:rFonts w:cstheme="minorHAnsi"/>
          <w:color w:val="000000"/>
        </w:rPr>
        <w:t xml:space="preserve"> when possible</w:t>
      </w:r>
      <w:r w:rsidR="0007624A" w:rsidRPr="0034671B">
        <w:rPr>
          <w:rFonts w:cstheme="minorHAnsi"/>
          <w:color w:val="000000"/>
        </w:rPr>
        <w:t>.</w:t>
      </w:r>
    </w:p>
    <w:p w:rsidR="00451A0E" w:rsidRDefault="00451A0E" w:rsidP="0034671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All our qualified counsellors are Registered with the BACP and adhere to the Ethical Framework for the Counselling Professions. </w:t>
      </w:r>
      <w:r w:rsidR="00650FFA">
        <w:rPr>
          <w:rFonts w:cstheme="minorHAnsi"/>
          <w:color w:val="000000"/>
        </w:rPr>
        <w:t>We are proactive in encouraging</w:t>
      </w:r>
      <w:r w:rsidR="001214C6" w:rsidRPr="0034671B">
        <w:rPr>
          <w:rFonts w:cstheme="minorHAnsi"/>
          <w:color w:val="000000"/>
        </w:rPr>
        <w:t xml:space="preserve"> coun</w:t>
      </w:r>
      <w:r w:rsidR="00650FFA">
        <w:rPr>
          <w:rFonts w:cstheme="minorHAnsi"/>
          <w:color w:val="000000"/>
        </w:rPr>
        <w:t>sellors to obtain professional A</w:t>
      </w:r>
      <w:r w:rsidR="001214C6" w:rsidRPr="0034671B">
        <w:rPr>
          <w:rFonts w:cstheme="minorHAnsi"/>
          <w:color w:val="000000"/>
        </w:rPr>
        <w:t xml:space="preserve">ccreditation with </w:t>
      </w:r>
      <w:r w:rsidR="00A97824">
        <w:rPr>
          <w:rFonts w:cstheme="minorHAnsi"/>
          <w:color w:val="000000"/>
        </w:rPr>
        <w:t xml:space="preserve">the </w:t>
      </w:r>
      <w:r w:rsidR="001214C6" w:rsidRPr="0034671B">
        <w:rPr>
          <w:rFonts w:cstheme="minorHAnsi"/>
          <w:color w:val="000000"/>
        </w:rPr>
        <w:t>BACP</w:t>
      </w:r>
      <w:r>
        <w:rPr>
          <w:rFonts w:cstheme="minorHAnsi"/>
          <w:color w:val="000000"/>
        </w:rPr>
        <w:t>.</w:t>
      </w:r>
    </w:p>
    <w:p w:rsidR="00094C0F" w:rsidRDefault="00A97824" w:rsidP="0034671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</w:t>
      </w:r>
      <w:r w:rsidR="00451A0E">
        <w:rPr>
          <w:rFonts w:cstheme="minorHAnsi"/>
          <w:color w:val="000000"/>
        </w:rPr>
        <w:t>All staff</w:t>
      </w:r>
      <w:r>
        <w:rPr>
          <w:rFonts w:cstheme="minorHAnsi"/>
          <w:color w:val="000000"/>
        </w:rPr>
        <w:t xml:space="preserve"> </w:t>
      </w:r>
      <w:r w:rsidR="003A00AA">
        <w:rPr>
          <w:rFonts w:cstheme="minorHAnsi"/>
          <w:color w:val="000000"/>
        </w:rPr>
        <w:t xml:space="preserve">and bereavement volunteers </w:t>
      </w:r>
      <w:r w:rsidR="00487672">
        <w:rPr>
          <w:rFonts w:cstheme="minorHAnsi"/>
          <w:color w:val="000000"/>
        </w:rPr>
        <w:t xml:space="preserve">complete </w:t>
      </w:r>
      <w:r w:rsidR="00825F5B">
        <w:rPr>
          <w:rFonts w:cstheme="minorHAnsi"/>
          <w:color w:val="000000"/>
        </w:rPr>
        <w:t xml:space="preserve">mandatory </w:t>
      </w:r>
      <w:r w:rsidR="00451A0E">
        <w:rPr>
          <w:rFonts w:cstheme="minorHAnsi"/>
          <w:color w:val="000000"/>
        </w:rPr>
        <w:t>training on equality and</w:t>
      </w:r>
      <w:r w:rsidR="00094C0F" w:rsidRPr="0034671B">
        <w:rPr>
          <w:rFonts w:cstheme="minorHAnsi"/>
          <w:color w:val="000000"/>
        </w:rPr>
        <w:t xml:space="preserve"> diversity</w:t>
      </w:r>
      <w:r w:rsidR="00487672">
        <w:rPr>
          <w:rFonts w:cstheme="minorHAnsi"/>
          <w:color w:val="000000"/>
        </w:rPr>
        <w:t>.</w:t>
      </w:r>
      <w:r w:rsidR="00487672" w:rsidRPr="00487672">
        <w:rPr>
          <w:rFonts w:cstheme="minorHAnsi"/>
          <w:color w:val="000000"/>
        </w:rPr>
        <w:t xml:space="preserve"> </w:t>
      </w:r>
    </w:p>
    <w:p w:rsidR="00156717" w:rsidRPr="0034671B" w:rsidRDefault="00156717" w:rsidP="0034671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:rsidR="00F26209" w:rsidRDefault="00F26209" w:rsidP="0034671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color w:val="000000"/>
          <w:u w:val="single"/>
        </w:rPr>
      </w:pPr>
    </w:p>
    <w:p w:rsidR="00F26209" w:rsidRDefault="00F26209" w:rsidP="0034671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color w:val="000000"/>
          <w:u w:val="single"/>
        </w:rPr>
      </w:pPr>
    </w:p>
    <w:p w:rsidR="00F26209" w:rsidRDefault="00F26209" w:rsidP="0034671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color w:val="000000"/>
          <w:u w:val="single"/>
        </w:rPr>
      </w:pPr>
    </w:p>
    <w:p w:rsidR="00F26209" w:rsidRDefault="00F26209" w:rsidP="0034671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color w:val="000000"/>
          <w:u w:val="single"/>
        </w:rPr>
      </w:pPr>
    </w:p>
    <w:p w:rsidR="00156717" w:rsidRDefault="00A97824" w:rsidP="0034671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color w:val="000000"/>
          <w:u w:val="single"/>
        </w:rPr>
      </w:pPr>
      <w:r>
        <w:rPr>
          <w:rFonts w:cstheme="minorHAnsi"/>
          <w:b/>
          <w:color w:val="000000"/>
          <w:u w:val="single"/>
        </w:rPr>
        <w:t>Service Provision</w:t>
      </w:r>
    </w:p>
    <w:p w:rsidR="001214C6" w:rsidRPr="0034671B" w:rsidRDefault="00451A0E" w:rsidP="0034671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Springhill H</w:t>
      </w:r>
      <w:r w:rsidR="00D80BE6">
        <w:rPr>
          <w:rFonts w:cstheme="minorHAnsi"/>
          <w:color w:val="000000"/>
        </w:rPr>
        <w:t>ospice Bereavement S</w:t>
      </w:r>
      <w:r w:rsidR="00641A8D" w:rsidRPr="0034671B">
        <w:rPr>
          <w:rFonts w:cstheme="minorHAnsi"/>
          <w:color w:val="000000"/>
        </w:rPr>
        <w:t xml:space="preserve">ervice </w:t>
      </w:r>
      <w:r w:rsidR="00641A8D">
        <w:rPr>
          <w:rFonts w:cstheme="minorHAnsi"/>
          <w:color w:val="000000"/>
        </w:rPr>
        <w:t xml:space="preserve">offers </w:t>
      </w:r>
      <w:r w:rsidR="00094C0F" w:rsidRPr="0034671B">
        <w:rPr>
          <w:rFonts w:cstheme="minorHAnsi"/>
          <w:color w:val="000000"/>
        </w:rPr>
        <w:t>free</w:t>
      </w:r>
      <w:r w:rsidR="00641A8D">
        <w:rPr>
          <w:rFonts w:cstheme="minorHAnsi"/>
          <w:color w:val="000000"/>
        </w:rPr>
        <w:t xml:space="preserve"> services</w:t>
      </w:r>
      <w:r w:rsidR="00156717">
        <w:rPr>
          <w:rFonts w:cstheme="minorHAnsi"/>
          <w:color w:val="000000"/>
        </w:rPr>
        <w:t>.</w:t>
      </w:r>
    </w:p>
    <w:p w:rsidR="0039605D" w:rsidRDefault="00094C0F" w:rsidP="0034671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  <w:r w:rsidRPr="0034671B">
        <w:rPr>
          <w:rFonts w:cstheme="minorHAnsi"/>
          <w:b/>
          <w:color w:val="000000"/>
        </w:rPr>
        <w:t>Location</w:t>
      </w:r>
      <w:r w:rsidR="0039605D">
        <w:rPr>
          <w:rFonts w:cstheme="minorHAnsi"/>
          <w:b/>
          <w:color w:val="000000"/>
        </w:rPr>
        <w:t>:</w:t>
      </w:r>
      <w:r w:rsidRPr="0034671B">
        <w:rPr>
          <w:rFonts w:cstheme="minorHAnsi"/>
          <w:b/>
          <w:color w:val="000000"/>
        </w:rPr>
        <w:t xml:space="preserve"> </w:t>
      </w:r>
      <w:r w:rsidR="0039605D" w:rsidRPr="00501693">
        <w:rPr>
          <w:rFonts w:cstheme="minorHAnsi"/>
          <w:color w:val="000000"/>
        </w:rPr>
        <w:t>Most appointments are</w:t>
      </w:r>
      <w:r w:rsidR="0039605D">
        <w:rPr>
          <w:rFonts w:cstheme="minorHAnsi"/>
          <w:b/>
          <w:color w:val="000000"/>
        </w:rPr>
        <w:t xml:space="preserve"> </w:t>
      </w:r>
      <w:r w:rsidR="0039605D" w:rsidRPr="0034671B">
        <w:rPr>
          <w:rFonts w:cstheme="minorHAnsi"/>
          <w:color w:val="000000"/>
        </w:rPr>
        <w:t>based</w:t>
      </w:r>
      <w:r w:rsidR="0039605D" w:rsidRPr="00501693">
        <w:rPr>
          <w:rFonts w:cstheme="minorHAnsi"/>
          <w:color w:val="000000"/>
        </w:rPr>
        <w:t xml:space="preserve"> </w:t>
      </w:r>
      <w:r w:rsidR="0039605D">
        <w:rPr>
          <w:rFonts w:cstheme="minorHAnsi"/>
          <w:color w:val="000000"/>
        </w:rPr>
        <w:t xml:space="preserve">at Springhill </w:t>
      </w:r>
      <w:r w:rsidR="0039605D" w:rsidRPr="0034671B">
        <w:rPr>
          <w:rFonts w:cstheme="minorHAnsi"/>
          <w:color w:val="000000"/>
        </w:rPr>
        <w:t>Hospice</w:t>
      </w:r>
      <w:r w:rsidR="00650FFA">
        <w:rPr>
          <w:rFonts w:cstheme="minorHAnsi"/>
          <w:color w:val="000000"/>
        </w:rPr>
        <w:t xml:space="preserve">. </w:t>
      </w:r>
    </w:p>
    <w:p w:rsidR="00D80BE6" w:rsidRPr="0057366C" w:rsidRDefault="00D80BE6" w:rsidP="00D80BE6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Telephone and videoconference appointments: </w:t>
      </w:r>
      <w:r w:rsidRPr="0057366C">
        <w:rPr>
          <w:rFonts w:cstheme="minorHAnsi"/>
          <w:color w:val="000000"/>
        </w:rPr>
        <w:t>We offer telephone and videoconference appointments</w:t>
      </w:r>
      <w:r>
        <w:rPr>
          <w:rFonts w:cstheme="minorHAnsi"/>
          <w:color w:val="000000"/>
        </w:rPr>
        <w:t xml:space="preserve"> for those who may prefer this method and who are suitable.</w:t>
      </w:r>
    </w:p>
    <w:p w:rsidR="00094C0F" w:rsidRPr="00A97824" w:rsidRDefault="00641A8D" w:rsidP="0034671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A</w:t>
      </w:r>
      <w:r w:rsidRPr="0034671B">
        <w:rPr>
          <w:rFonts w:cstheme="minorHAnsi"/>
          <w:b/>
          <w:color w:val="000000"/>
        </w:rPr>
        <w:t>vailability</w:t>
      </w:r>
      <w:r w:rsidR="0039605D">
        <w:rPr>
          <w:rFonts w:cstheme="minorHAnsi"/>
          <w:b/>
          <w:color w:val="000000"/>
        </w:rPr>
        <w:t xml:space="preserve">: </w:t>
      </w:r>
      <w:r w:rsidR="00094C0F" w:rsidRPr="0034671B">
        <w:rPr>
          <w:rFonts w:cstheme="minorHAnsi"/>
          <w:color w:val="000000"/>
        </w:rPr>
        <w:t xml:space="preserve">We are able to offer appointments </w:t>
      </w:r>
      <w:r w:rsidR="00D80BE6">
        <w:rPr>
          <w:rFonts w:cstheme="minorHAnsi"/>
          <w:color w:val="000000"/>
        </w:rPr>
        <w:t>between 9</w:t>
      </w:r>
      <w:r w:rsidR="00650FFA">
        <w:rPr>
          <w:rFonts w:cstheme="minorHAnsi"/>
          <w:color w:val="000000"/>
        </w:rPr>
        <w:t xml:space="preserve">am and </w:t>
      </w:r>
      <w:r w:rsidR="00D80BE6">
        <w:rPr>
          <w:rFonts w:cstheme="minorHAnsi"/>
          <w:color w:val="000000"/>
        </w:rPr>
        <w:t>5</w:t>
      </w:r>
      <w:r w:rsidR="00094C0F" w:rsidRPr="0034671B">
        <w:rPr>
          <w:rFonts w:cstheme="minorHAnsi"/>
          <w:color w:val="000000"/>
        </w:rPr>
        <w:t>pm</w:t>
      </w:r>
      <w:r w:rsidR="00156717">
        <w:rPr>
          <w:rFonts w:cstheme="minorHAnsi"/>
          <w:color w:val="000000"/>
        </w:rPr>
        <w:t>.</w:t>
      </w:r>
      <w:r w:rsidR="00094C0F" w:rsidRPr="0034671B">
        <w:rPr>
          <w:rFonts w:cstheme="minorHAnsi"/>
          <w:color w:val="000000"/>
        </w:rPr>
        <w:t xml:space="preserve"> </w:t>
      </w:r>
      <w:r w:rsidR="00156717">
        <w:rPr>
          <w:rFonts w:cstheme="minorHAnsi"/>
          <w:color w:val="000000"/>
        </w:rPr>
        <w:t xml:space="preserve"> </w:t>
      </w:r>
      <w:r w:rsidR="00D80BE6">
        <w:rPr>
          <w:rFonts w:cstheme="minorHAnsi"/>
          <w:color w:val="000000"/>
        </w:rPr>
        <w:t xml:space="preserve">Earlier and later appointments can be accommodated. </w:t>
      </w:r>
      <w:r w:rsidR="00094C0F" w:rsidRPr="0034671B">
        <w:rPr>
          <w:rFonts w:cstheme="minorHAnsi"/>
          <w:color w:val="000000"/>
        </w:rPr>
        <w:t>Our main office hours are Monday to Friday</w:t>
      </w:r>
      <w:r w:rsidR="00650FFA">
        <w:rPr>
          <w:rFonts w:cstheme="minorHAnsi"/>
          <w:color w:val="000000"/>
        </w:rPr>
        <w:t>,</w:t>
      </w:r>
      <w:r w:rsidR="00094C0F" w:rsidRPr="0034671B">
        <w:rPr>
          <w:rFonts w:cstheme="minorHAnsi"/>
          <w:color w:val="000000"/>
        </w:rPr>
        <w:t xml:space="preserve"> 9am to 5pm</w:t>
      </w:r>
      <w:r w:rsidR="00650FFA">
        <w:rPr>
          <w:rFonts w:cstheme="minorHAnsi"/>
          <w:color w:val="000000"/>
        </w:rPr>
        <w:t>.</w:t>
      </w:r>
    </w:p>
    <w:p w:rsidR="00363888" w:rsidRPr="00A97824" w:rsidRDefault="00094C0F" w:rsidP="0034671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color w:val="000000"/>
        </w:rPr>
      </w:pPr>
      <w:r w:rsidRPr="0034671B">
        <w:rPr>
          <w:rFonts w:cstheme="minorHAnsi"/>
          <w:b/>
          <w:color w:val="000000"/>
        </w:rPr>
        <w:t>Physical</w:t>
      </w:r>
      <w:r w:rsidR="00363888" w:rsidRPr="0034671B">
        <w:rPr>
          <w:rFonts w:cstheme="minorHAnsi"/>
          <w:b/>
          <w:color w:val="000000"/>
        </w:rPr>
        <w:t xml:space="preserve"> Access</w:t>
      </w:r>
      <w:r w:rsidR="0039605D">
        <w:rPr>
          <w:rFonts w:cstheme="minorHAnsi"/>
          <w:b/>
          <w:color w:val="000000"/>
        </w:rPr>
        <w:t>:</w:t>
      </w:r>
      <w:r w:rsidR="00A97824">
        <w:rPr>
          <w:rFonts w:cstheme="minorHAnsi"/>
          <w:b/>
          <w:color w:val="000000"/>
        </w:rPr>
        <w:t xml:space="preserve"> </w:t>
      </w:r>
      <w:r w:rsidR="00363888" w:rsidRPr="0034671B">
        <w:rPr>
          <w:rFonts w:cstheme="minorHAnsi"/>
          <w:color w:val="000000"/>
        </w:rPr>
        <w:t>The Hospice</w:t>
      </w:r>
      <w:r w:rsidRPr="0034671B">
        <w:rPr>
          <w:rFonts w:cstheme="minorHAnsi"/>
          <w:color w:val="000000"/>
        </w:rPr>
        <w:t xml:space="preserve"> </w:t>
      </w:r>
      <w:r w:rsidR="00363888" w:rsidRPr="0034671B">
        <w:rPr>
          <w:rFonts w:cstheme="minorHAnsi"/>
          <w:color w:val="000000"/>
        </w:rPr>
        <w:t>premises are purpose-bu</w:t>
      </w:r>
      <w:r w:rsidR="00F1289E" w:rsidRPr="0034671B">
        <w:rPr>
          <w:rFonts w:cstheme="minorHAnsi"/>
          <w:color w:val="000000"/>
        </w:rPr>
        <w:t>ilt</w:t>
      </w:r>
      <w:r w:rsidR="00650FFA">
        <w:rPr>
          <w:rFonts w:cstheme="minorHAnsi"/>
          <w:color w:val="000000"/>
        </w:rPr>
        <w:t xml:space="preserve"> and single level</w:t>
      </w:r>
      <w:r w:rsidR="00F1289E" w:rsidRPr="0034671B">
        <w:rPr>
          <w:rFonts w:cstheme="minorHAnsi"/>
          <w:color w:val="000000"/>
        </w:rPr>
        <w:t xml:space="preserve">, </w:t>
      </w:r>
      <w:r w:rsidR="00363888" w:rsidRPr="0034671B">
        <w:rPr>
          <w:rFonts w:cstheme="minorHAnsi"/>
          <w:color w:val="000000"/>
        </w:rPr>
        <w:t>afford</w:t>
      </w:r>
      <w:r w:rsidR="00650FFA">
        <w:rPr>
          <w:rFonts w:cstheme="minorHAnsi"/>
          <w:color w:val="000000"/>
        </w:rPr>
        <w:t>ing</w:t>
      </w:r>
      <w:r w:rsidR="00363888" w:rsidRPr="0034671B">
        <w:rPr>
          <w:rFonts w:cstheme="minorHAnsi"/>
          <w:color w:val="000000"/>
        </w:rPr>
        <w:t xml:space="preserve"> easy access for clie</w:t>
      </w:r>
      <w:r w:rsidR="00650FFA">
        <w:rPr>
          <w:rFonts w:cstheme="minorHAnsi"/>
          <w:color w:val="000000"/>
        </w:rPr>
        <w:t>nts with physical disabilities. T</w:t>
      </w:r>
      <w:r w:rsidR="00F1289E" w:rsidRPr="0034671B">
        <w:rPr>
          <w:rFonts w:cstheme="minorHAnsi"/>
          <w:color w:val="000000"/>
        </w:rPr>
        <w:t xml:space="preserve">here is </w:t>
      </w:r>
      <w:r w:rsidRPr="0034671B">
        <w:rPr>
          <w:rFonts w:cstheme="minorHAnsi"/>
          <w:color w:val="000000"/>
        </w:rPr>
        <w:t>disable</w:t>
      </w:r>
      <w:r w:rsidR="00F1289E" w:rsidRPr="0034671B">
        <w:rPr>
          <w:rFonts w:cstheme="minorHAnsi"/>
          <w:color w:val="000000"/>
        </w:rPr>
        <w:t>d</w:t>
      </w:r>
      <w:r w:rsidRPr="0034671B">
        <w:rPr>
          <w:rFonts w:cstheme="minorHAnsi"/>
          <w:color w:val="000000"/>
        </w:rPr>
        <w:t xml:space="preserve"> parking</w:t>
      </w:r>
      <w:r w:rsidR="00F1289E" w:rsidRPr="0034671B">
        <w:rPr>
          <w:rFonts w:cstheme="minorHAnsi"/>
          <w:color w:val="000000"/>
        </w:rPr>
        <w:t xml:space="preserve"> and full</w:t>
      </w:r>
      <w:r w:rsidR="00650FFA">
        <w:rPr>
          <w:rFonts w:cstheme="minorHAnsi"/>
          <w:color w:val="000000"/>
        </w:rPr>
        <w:t>y</w:t>
      </w:r>
      <w:r w:rsidR="00F1289E" w:rsidRPr="0034671B">
        <w:rPr>
          <w:rFonts w:cstheme="minorHAnsi"/>
          <w:color w:val="000000"/>
        </w:rPr>
        <w:t xml:space="preserve"> access</w:t>
      </w:r>
      <w:r w:rsidR="00650FFA">
        <w:rPr>
          <w:rFonts w:cstheme="minorHAnsi"/>
          <w:color w:val="000000"/>
        </w:rPr>
        <w:t>ible</w:t>
      </w:r>
      <w:r w:rsidR="00F1289E" w:rsidRPr="0034671B">
        <w:rPr>
          <w:rFonts w:cstheme="minorHAnsi"/>
          <w:color w:val="000000"/>
        </w:rPr>
        <w:t xml:space="preserve"> toilet facilities</w:t>
      </w:r>
      <w:r w:rsidR="00156717">
        <w:rPr>
          <w:rFonts w:cstheme="minorHAnsi"/>
          <w:color w:val="000000"/>
        </w:rPr>
        <w:t xml:space="preserve">. </w:t>
      </w:r>
      <w:r w:rsidRPr="0034671B">
        <w:rPr>
          <w:rFonts w:cstheme="minorHAnsi"/>
          <w:color w:val="000000"/>
        </w:rPr>
        <w:t xml:space="preserve">We </w:t>
      </w:r>
      <w:r w:rsidR="0039605D">
        <w:rPr>
          <w:rFonts w:cstheme="minorHAnsi"/>
          <w:color w:val="000000"/>
        </w:rPr>
        <w:t xml:space="preserve">can </w:t>
      </w:r>
      <w:r w:rsidRPr="0034671B">
        <w:rPr>
          <w:rFonts w:cstheme="minorHAnsi"/>
          <w:color w:val="000000"/>
        </w:rPr>
        <w:t xml:space="preserve">offer </w:t>
      </w:r>
      <w:r w:rsidR="00363888" w:rsidRPr="0034671B">
        <w:rPr>
          <w:rFonts w:cstheme="minorHAnsi"/>
          <w:color w:val="000000"/>
        </w:rPr>
        <w:t xml:space="preserve">home visits </w:t>
      </w:r>
      <w:r w:rsidRPr="0034671B">
        <w:rPr>
          <w:rFonts w:cstheme="minorHAnsi"/>
          <w:color w:val="000000"/>
        </w:rPr>
        <w:t>when</w:t>
      </w:r>
      <w:r w:rsidR="00363888" w:rsidRPr="0034671B">
        <w:rPr>
          <w:rFonts w:cstheme="minorHAnsi"/>
          <w:color w:val="000000"/>
        </w:rPr>
        <w:t xml:space="preserve"> clients </w:t>
      </w:r>
      <w:r w:rsidRPr="0034671B">
        <w:rPr>
          <w:rFonts w:cstheme="minorHAnsi"/>
          <w:color w:val="000000"/>
        </w:rPr>
        <w:t>are housebound</w:t>
      </w:r>
      <w:r w:rsidR="00156717">
        <w:rPr>
          <w:rFonts w:cstheme="minorHAnsi"/>
          <w:color w:val="000000"/>
        </w:rPr>
        <w:t>.</w:t>
      </w:r>
    </w:p>
    <w:p w:rsidR="00284626" w:rsidRPr="00A97824" w:rsidRDefault="00156717" w:rsidP="0034671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C</w:t>
      </w:r>
      <w:r w:rsidR="00094C0F" w:rsidRPr="0034671B">
        <w:rPr>
          <w:rFonts w:cstheme="minorHAnsi"/>
          <w:b/>
          <w:color w:val="000000"/>
        </w:rPr>
        <w:t>lient choice</w:t>
      </w:r>
      <w:r w:rsidR="0039605D">
        <w:rPr>
          <w:rFonts w:cstheme="minorHAnsi"/>
          <w:b/>
          <w:color w:val="000000"/>
        </w:rPr>
        <w:t>:</w:t>
      </w:r>
      <w:r w:rsidR="00A97824">
        <w:rPr>
          <w:rFonts w:cstheme="minorHAnsi"/>
          <w:b/>
          <w:color w:val="000000"/>
        </w:rPr>
        <w:t xml:space="preserve"> </w:t>
      </w:r>
      <w:r w:rsidR="00284626">
        <w:rPr>
          <w:rFonts w:cstheme="minorHAnsi"/>
          <w:color w:val="000000"/>
        </w:rPr>
        <w:t>Each client i</w:t>
      </w:r>
      <w:r w:rsidR="00650FFA">
        <w:rPr>
          <w:rFonts w:cstheme="minorHAnsi"/>
          <w:color w:val="000000"/>
        </w:rPr>
        <w:t>s able to express their preference regarding:</w:t>
      </w:r>
      <w:r w:rsidR="00284626">
        <w:rPr>
          <w:rFonts w:cstheme="minorHAnsi"/>
          <w:color w:val="000000"/>
        </w:rPr>
        <w:t xml:space="preserve"> </w:t>
      </w:r>
    </w:p>
    <w:p w:rsidR="00094C0F" w:rsidRPr="00284626" w:rsidRDefault="00094C0F" w:rsidP="002846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  <w:r w:rsidRPr="00284626">
        <w:rPr>
          <w:rFonts w:cstheme="minorHAnsi"/>
          <w:color w:val="000000"/>
        </w:rPr>
        <w:t xml:space="preserve">the venue </w:t>
      </w:r>
      <w:r w:rsidR="00650FFA">
        <w:rPr>
          <w:rFonts w:cstheme="minorHAnsi"/>
          <w:color w:val="000000"/>
        </w:rPr>
        <w:t xml:space="preserve">where they wish to be seen </w:t>
      </w:r>
    </w:p>
    <w:p w:rsidR="00094C0F" w:rsidRPr="00284626" w:rsidRDefault="00094C0F" w:rsidP="002846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  <w:r w:rsidRPr="00284626">
        <w:rPr>
          <w:rFonts w:cstheme="minorHAnsi"/>
          <w:color w:val="000000"/>
        </w:rPr>
        <w:t>t</w:t>
      </w:r>
      <w:r w:rsidR="00F1289E" w:rsidRPr="00284626">
        <w:rPr>
          <w:rFonts w:cstheme="minorHAnsi"/>
          <w:color w:val="000000"/>
        </w:rPr>
        <w:t>he time and day of their regular</w:t>
      </w:r>
      <w:r w:rsidRPr="00284626">
        <w:rPr>
          <w:rFonts w:cstheme="minorHAnsi"/>
          <w:color w:val="000000"/>
        </w:rPr>
        <w:t xml:space="preserve"> appointment</w:t>
      </w:r>
    </w:p>
    <w:p w:rsidR="00F1289E" w:rsidRPr="0007624A" w:rsidRDefault="00094C0F" w:rsidP="003467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  <w:r w:rsidRPr="00284626">
        <w:rPr>
          <w:rFonts w:cstheme="minorHAnsi"/>
          <w:color w:val="000000"/>
        </w:rPr>
        <w:t xml:space="preserve">whether they are happy to be seen by a trainee or </w:t>
      </w:r>
      <w:r w:rsidR="00650FFA">
        <w:rPr>
          <w:rFonts w:cstheme="minorHAnsi"/>
          <w:color w:val="000000"/>
        </w:rPr>
        <w:t xml:space="preserve">a </w:t>
      </w:r>
      <w:r w:rsidRPr="00284626">
        <w:rPr>
          <w:rFonts w:cstheme="minorHAnsi"/>
          <w:color w:val="000000"/>
        </w:rPr>
        <w:t>fully qualified counsellor</w:t>
      </w:r>
    </w:p>
    <w:p w:rsidR="0034671B" w:rsidRDefault="0034671B" w:rsidP="0034671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color w:val="000000"/>
          <w:u w:val="single"/>
        </w:rPr>
      </w:pPr>
    </w:p>
    <w:p w:rsidR="00CF4644" w:rsidRPr="0034671B" w:rsidRDefault="00CF4644" w:rsidP="0034671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color w:val="000000"/>
          <w:u w:val="single"/>
        </w:rPr>
      </w:pPr>
      <w:r w:rsidRPr="0034671B">
        <w:rPr>
          <w:rFonts w:cstheme="minorHAnsi"/>
          <w:b/>
          <w:color w:val="000000"/>
          <w:u w:val="single"/>
        </w:rPr>
        <w:t>Service promotion</w:t>
      </w:r>
    </w:p>
    <w:p w:rsidR="00CF4644" w:rsidRPr="0034671B" w:rsidRDefault="00094C0F" w:rsidP="0034671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  <w:r w:rsidRPr="0034671B">
        <w:rPr>
          <w:rFonts w:cstheme="minorHAnsi"/>
          <w:color w:val="000000"/>
        </w:rPr>
        <w:t>We are w</w:t>
      </w:r>
      <w:r w:rsidR="00650FFA">
        <w:rPr>
          <w:rFonts w:cstheme="minorHAnsi"/>
          <w:color w:val="000000"/>
        </w:rPr>
        <w:t>ell known by</w:t>
      </w:r>
      <w:r w:rsidR="0034671B">
        <w:rPr>
          <w:rFonts w:cstheme="minorHAnsi"/>
          <w:color w:val="000000"/>
        </w:rPr>
        <w:t xml:space="preserve"> local GPs in </w:t>
      </w:r>
      <w:r w:rsidR="0034671B" w:rsidRPr="0034671B">
        <w:rPr>
          <w:rFonts w:cstheme="minorHAnsi"/>
          <w:color w:val="000000"/>
        </w:rPr>
        <w:t>Heywood, Middleton and Rochdale</w:t>
      </w:r>
      <w:r w:rsidR="0034671B">
        <w:rPr>
          <w:rFonts w:cstheme="minorHAnsi"/>
          <w:color w:val="000000"/>
        </w:rPr>
        <w:t>.</w:t>
      </w:r>
      <w:r w:rsidR="00284626">
        <w:rPr>
          <w:rFonts w:cstheme="minorHAnsi"/>
          <w:color w:val="000000"/>
        </w:rPr>
        <w:t xml:space="preserve"> </w:t>
      </w:r>
      <w:r w:rsidRPr="0034671B">
        <w:rPr>
          <w:rFonts w:cstheme="minorHAnsi"/>
          <w:color w:val="000000"/>
        </w:rPr>
        <w:t>W</w:t>
      </w:r>
      <w:r w:rsidR="0034671B">
        <w:rPr>
          <w:rFonts w:cstheme="minorHAnsi"/>
          <w:color w:val="000000"/>
        </w:rPr>
        <w:t xml:space="preserve">e continue to promote the service via </w:t>
      </w:r>
      <w:r w:rsidR="004F4937">
        <w:rPr>
          <w:rFonts w:cstheme="minorHAnsi"/>
          <w:color w:val="000000"/>
        </w:rPr>
        <w:t xml:space="preserve">the </w:t>
      </w:r>
      <w:r w:rsidR="0034671B">
        <w:rPr>
          <w:rFonts w:cstheme="minorHAnsi"/>
          <w:color w:val="000000"/>
        </w:rPr>
        <w:t xml:space="preserve">Springhill Hospice website, </w:t>
      </w:r>
      <w:r w:rsidR="00CF4644" w:rsidRPr="0034671B">
        <w:rPr>
          <w:rFonts w:cstheme="minorHAnsi"/>
          <w:color w:val="000000"/>
        </w:rPr>
        <w:t xml:space="preserve">social media </w:t>
      </w:r>
      <w:r w:rsidR="004F4937">
        <w:rPr>
          <w:rFonts w:cstheme="minorHAnsi"/>
          <w:color w:val="000000"/>
        </w:rPr>
        <w:t>(</w:t>
      </w:r>
      <w:r w:rsidR="00CF4644" w:rsidRPr="0034671B">
        <w:rPr>
          <w:rFonts w:cstheme="minorHAnsi"/>
          <w:color w:val="000000"/>
        </w:rPr>
        <w:t>including Twitter and F</w:t>
      </w:r>
      <w:r w:rsidR="0034671B">
        <w:rPr>
          <w:rFonts w:cstheme="minorHAnsi"/>
          <w:color w:val="000000"/>
        </w:rPr>
        <w:t>acebook</w:t>
      </w:r>
      <w:r w:rsidR="004F4937">
        <w:rPr>
          <w:rFonts w:cstheme="minorHAnsi"/>
          <w:color w:val="000000"/>
        </w:rPr>
        <w:t>)</w:t>
      </w:r>
      <w:r w:rsidR="00D80BE6">
        <w:rPr>
          <w:rFonts w:cstheme="minorHAnsi"/>
          <w:color w:val="000000"/>
        </w:rPr>
        <w:t>, GP newsletter,</w:t>
      </w:r>
      <w:r w:rsidR="0034671B">
        <w:rPr>
          <w:rFonts w:cstheme="minorHAnsi"/>
          <w:color w:val="000000"/>
        </w:rPr>
        <w:t xml:space="preserve"> and </w:t>
      </w:r>
      <w:r w:rsidR="004F4937">
        <w:rPr>
          <w:rFonts w:cstheme="minorHAnsi"/>
          <w:color w:val="000000"/>
        </w:rPr>
        <w:t xml:space="preserve">by </w:t>
      </w:r>
      <w:r w:rsidR="0034671B">
        <w:rPr>
          <w:rFonts w:cstheme="minorHAnsi"/>
          <w:color w:val="000000"/>
        </w:rPr>
        <w:t>engaging</w:t>
      </w:r>
      <w:r w:rsidR="00CF4644" w:rsidRPr="0034671B">
        <w:rPr>
          <w:rFonts w:cstheme="minorHAnsi"/>
          <w:color w:val="000000"/>
        </w:rPr>
        <w:t xml:space="preserve"> in network</w:t>
      </w:r>
      <w:r w:rsidR="004F4937">
        <w:rPr>
          <w:rFonts w:cstheme="minorHAnsi"/>
          <w:color w:val="000000"/>
        </w:rPr>
        <w:t>ing</w:t>
      </w:r>
      <w:r w:rsidR="00CF4644" w:rsidRPr="0034671B">
        <w:rPr>
          <w:rFonts w:cstheme="minorHAnsi"/>
          <w:color w:val="000000"/>
        </w:rPr>
        <w:t xml:space="preserve"> opportunities</w:t>
      </w:r>
      <w:r w:rsidR="00451A0E">
        <w:rPr>
          <w:rFonts w:cstheme="minorHAnsi"/>
          <w:color w:val="000000"/>
        </w:rPr>
        <w:t>.</w:t>
      </w:r>
    </w:p>
    <w:p w:rsidR="00CF4644" w:rsidRPr="0034671B" w:rsidRDefault="00CF4644" w:rsidP="0034671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color w:val="000000"/>
        </w:rPr>
      </w:pPr>
    </w:p>
    <w:p w:rsidR="001214C6" w:rsidRPr="00284626" w:rsidRDefault="001214C6" w:rsidP="0034671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color w:val="000000"/>
          <w:u w:val="single"/>
        </w:rPr>
      </w:pPr>
      <w:r w:rsidRPr="00284626">
        <w:rPr>
          <w:rFonts w:cstheme="minorHAnsi"/>
          <w:b/>
          <w:color w:val="000000"/>
          <w:u w:val="single"/>
        </w:rPr>
        <w:t>Future Service Developments</w:t>
      </w:r>
    </w:p>
    <w:p w:rsidR="0034671B" w:rsidRDefault="00363888" w:rsidP="0034671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  <w:r w:rsidRPr="0034671B">
        <w:rPr>
          <w:rFonts w:cstheme="minorHAnsi"/>
          <w:color w:val="000000"/>
        </w:rPr>
        <w:t>Bereavement serv</w:t>
      </w:r>
      <w:r w:rsidR="00695236">
        <w:rPr>
          <w:rFonts w:cstheme="minorHAnsi"/>
          <w:color w:val="000000"/>
        </w:rPr>
        <w:t xml:space="preserve">ices delivered by </w:t>
      </w:r>
      <w:r w:rsidRPr="0034671B">
        <w:rPr>
          <w:rFonts w:cstheme="minorHAnsi"/>
          <w:color w:val="000000"/>
        </w:rPr>
        <w:t xml:space="preserve">Springhill </w:t>
      </w:r>
      <w:r w:rsidR="0034671B">
        <w:rPr>
          <w:rFonts w:cstheme="minorHAnsi"/>
          <w:color w:val="000000"/>
        </w:rPr>
        <w:t>Hospice</w:t>
      </w:r>
      <w:r w:rsidRPr="0034671B">
        <w:rPr>
          <w:rFonts w:cstheme="minorHAnsi"/>
          <w:color w:val="000000"/>
        </w:rPr>
        <w:t xml:space="preserve"> have always been progress</w:t>
      </w:r>
      <w:r w:rsidR="0034671B">
        <w:rPr>
          <w:rFonts w:cstheme="minorHAnsi"/>
          <w:color w:val="000000"/>
        </w:rPr>
        <w:t>ive and creative. W</w:t>
      </w:r>
      <w:r w:rsidRPr="0034671B">
        <w:rPr>
          <w:rFonts w:cstheme="minorHAnsi"/>
          <w:color w:val="000000"/>
        </w:rPr>
        <w:t xml:space="preserve">e are looking at how we can </w:t>
      </w:r>
      <w:r w:rsidR="00B93445" w:rsidRPr="0034671B">
        <w:rPr>
          <w:rFonts w:cstheme="minorHAnsi"/>
          <w:color w:val="000000"/>
        </w:rPr>
        <w:t xml:space="preserve">further </w:t>
      </w:r>
      <w:r w:rsidRPr="0034671B">
        <w:rPr>
          <w:rFonts w:cstheme="minorHAnsi"/>
          <w:color w:val="000000"/>
        </w:rPr>
        <w:t>develop our service to meet the needs of p</w:t>
      </w:r>
      <w:r w:rsidR="00D80BE6">
        <w:rPr>
          <w:rFonts w:cstheme="minorHAnsi"/>
          <w:color w:val="000000"/>
        </w:rPr>
        <w:t>articular bereaved groups. We are piloting a walk and talk group and a monthly evening group for those who work.</w:t>
      </w:r>
    </w:p>
    <w:p w:rsidR="000D3C9D" w:rsidRDefault="000D3C9D" w:rsidP="0034671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:rsidR="0034671B" w:rsidRPr="000D3C9D" w:rsidRDefault="00D80BE6" w:rsidP="0034671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26 April, 2022</w:t>
      </w:r>
    </w:p>
    <w:p w:rsidR="00363888" w:rsidRPr="0034671B" w:rsidRDefault="00363888" w:rsidP="00363888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363888" w:rsidRPr="0039605D" w:rsidRDefault="00363888" w:rsidP="00363888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39605D">
        <w:rPr>
          <w:rFonts w:cstheme="minorHAnsi"/>
          <w:color w:val="000000"/>
          <w:sz w:val="20"/>
          <w:szCs w:val="20"/>
        </w:rPr>
        <w:t>Springhill Hospice (Rochdale)</w:t>
      </w:r>
    </w:p>
    <w:p w:rsidR="00363888" w:rsidRPr="0039605D" w:rsidRDefault="00363888" w:rsidP="00363888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39605D">
        <w:rPr>
          <w:rFonts w:cstheme="minorHAnsi"/>
          <w:color w:val="000000"/>
          <w:sz w:val="20"/>
          <w:szCs w:val="20"/>
        </w:rPr>
        <w:t>Broad Lane</w:t>
      </w:r>
    </w:p>
    <w:p w:rsidR="00363888" w:rsidRPr="0039605D" w:rsidRDefault="00363888" w:rsidP="00363888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39605D">
        <w:rPr>
          <w:rFonts w:cstheme="minorHAnsi"/>
          <w:color w:val="000000"/>
          <w:sz w:val="20"/>
          <w:szCs w:val="20"/>
        </w:rPr>
        <w:t>Rochdale</w:t>
      </w:r>
    </w:p>
    <w:p w:rsidR="00363888" w:rsidRPr="0039605D" w:rsidRDefault="00363888" w:rsidP="00363888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39605D">
        <w:rPr>
          <w:rFonts w:cstheme="minorHAnsi"/>
          <w:color w:val="000000"/>
          <w:sz w:val="20"/>
          <w:szCs w:val="20"/>
        </w:rPr>
        <w:t>OL16 4PZ</w:t>
      </w:r>
    </w:p>
    <w:p w:rsidR="00363888" w:rsidRPr="0039605D" w:rsidRDefault="00363888" w:rsidP="00363888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39605D">
        <w:rPr>
          <w:rFonts w:cstheme="minorHAnsi"/>
          <w:color w:val="000000"/>
          <w:sz w:val="20"/>
          <w:szCs w:val="20"/>
        </w:rPr>
        <w:t>Registered Charity No: 701798</w:t>
      </w:r>
    </w:p>
    <w:p w:rsidR="00363888" w:rsidRPr="0039605D" w:rsidRDefault="00363888" w:rsidP="00363888">
      <w:pPr>
        <w:autoSpaceDE w:val="0"/>
        <w:autoSpaceDN w:val="0"/>
        <w:adjustRightInd w:val="0"/>
        <w:rPr>
          <w:rFonts w:cstheme="minorHAnsi"/>
          <w:color w:val="0000FF"/>
          <w:sz w:val="20"/>
          <w:szCs w:val="20"/>
        </w:rPr>
      </w:pPr>
      <w:r w:rsidRPr="0039605D">
        <w:rPr>
          <w:rFonts w:cstheme="minorHAnsi"/>
          <w:color w:val="0000FF"/>
          <w:sz w:val="20"/>
          <w:szCs w:val="20"/>
        </w:rPr>
        <w:t>www.springhill.org.uk</w:t>
      </w:r>
    </w:p>
    <w:p w:rsidR="00020407" w:rsidRPr="0039605D" w:rsidRDefault="00363888" w:rsidP="00363888">
      <w:pPr>
        <w:rPr>
          <w:rFonts w:cstheme="minorHAnsi"/>
          <w:sz w:val="20"/>
          <w:szCs w:val="20"/>
        </w:rPr>
      </w:pPr>
      <w:r w:rsidRPr="0039605D">
        <w:rPr>
          <w:rFonts w:cstheme="minorHAnsi"/>
          <w:color w:val="000000"/>
          <w:sz w:val="20"/>
          <w:szCs w:val="20"/>
        </w:rPr>
        <w:t>Incorporated as a Company Limited by Guarantee No. 2325905.</w:t>
      </w:r>
    </w:p>
    <w:sectPr w:rsidR="00020407" w:rsidRPr="0039605D" w:rsidSect="00CB26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B1A4E"/>
    <w:multiLevelType w:val="hybridMultilevel"/>
    <w:tmpl w:val="629C6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88"/>
    <w:rsid w:val="000503AC"/>
    <w:rsid w:val="00060183"/>
    <w:rsid w:val="000735EF"/>
    <w:rsid w:val="0007624A"/>
    <w:rsid w:val="00086359"/>
    <w:rsid w:val="00094C0F"/>
    <w:rsid w:val="000A20CC"/>
    <w:rsid w:val="000B7320"/>
    <w:rsid w:val="000C117D"/>
    <w:rsid w:val="000D3C9D"/>
    <w:rsid w:val="000F5107"/>
    <w:rsid w:val="001214C6"/>
    <w:rsid w:val="001227D7"/>
    <w:rsid w:val="001266AF"/>
    <w:rsid w:val="00132399"/>
    <w:rsid w:val="00134758"/>
    <w:rsid w:val="001565BB"/>
    <w:rsid w:val="00156717"/>
    <w:rsid w:val="00174EDC"/>
    <w:rsid w:val="00176DE8"/>
    <w:rsid w:val="001A58E7"/>
    <w:rsid w:val="001C59B3"/>
    <w:rsid w:val="001D6EFB"/>
    <w:rsid w:val="00214F18"/>
    <w:rsid w:val="00284626"/>
    <w:rsid w:val="002A7259"/>
    <w:rsid w:val="002D2F2F"/>
    <w:rsid w:val="002E1D41"/>
    <w:rsid w:val="002E434D"/>
    <w:rsid w:val="00317832"/>
    <w:rsid w:val="003247BD"/>
    <w:rsid w:val="0034671B"/>
    <w:rsid w:val="003552BE"/>
    <w:rsid w:val="00361CFB"/>
    <w:rsid w:val="00363888"/>
    <w:rsid w:val="0039605D"/>
    <w:rsid w:val="003A00AA"/>
    <w:rsid w:val="003B5FA1"/>
    <w:rsid w:val="003B7C16"/>
    <w:rsid w:val="00423FEC"/>
    <w:rsid w:val="00451A0E"/>
    <w:rsid w:val="00477E00"/>
    <w:rsid w:val="00487672"/>
    <w:rsid w:val="004F4937"/>
    <w:rsid w:val="004F6AAE"/>
    <w:rsid w:val="00503BB0"/>
    <w:rsid w:val="00525819"/>
    <w:rsid w:val="00537855"/>
    <w:rsid w:val="00571150"/>
    <w:rsid w:val="005A61C2"/>
    <w:rsid w:val="005B16D0"/>
    <w:rsid w:val="005C59C6"/>
    <w:rsid w:val="005F527A"/>
    <w:rsid w:val="00615342"/>
    <w:rsid w:val="006175EB"/>
    <w:rsid w:val="00626B8F"/>
    <w:rsid w:val="006272D8"/>
    <w:rsid w:val="0063131B"/>
    <w:rsid w:val="00641A8D"/>
    <w:rsid w:val="00645928"/>
    <w:rsid w:val="00650FFA"/>
    <w:rsid w:val="00695236"/>
    <w:rsid w:val="006D5922"/>
    <w:rsid w:val="006E2A88"/>
    <w:rsid w:val="00746F28"/>
    <w:rsid w:val="007519B9"/>
    <w:rsid w:val="00764073"/>
    <w:rsid w:val="00766C02"/>
    <w:rsid w:val="00813DD4"/>
    <w:rsid w:val="00825F5B"/>
    <w:rsid w:val="00845A14"/>
    <w:rsid w:val="00851813"/>
    <w:rsid w:val="008672E6"/>
    <w:rsid w:val="00883FC4"/>
    <w:rsid w:val="0088475C"/>
    <w:rsid w:val="00897F15"/>
    <w:rsid w:val="008E5B00"/>
    <w:rsid w:val="008E744C"/>
    <w:rsid w:val="009116DA"/>
    <w:rsid w:val="009157D9"/>
    <w:rsid w:val="0091585F"/>
    <w:rsid w:val="00921A69"/>
    <w:rsid w:val="00944AB6"/>
    <w:rsid w:val="00960139"/>
    <w:rsid w:val="00985AE8"/>
    <w:rsid w:val="00996FC0"/>
    <w:rsid w:val="009E5A71"/>
    <w:rsid w:val="00A17209"/>
    <w:rsid w:val="00A30B0D"/>
    <w:rsid w:val="00A3127F"/>
    <w:rsid w:val="00A41432"/>
    <w:rsid w:val="00A465C0"/>
    <w:rsid w:val="00A97824"/>
    <w:rsid w:val="00AB53A4"/>
    <w:rsid w:val="00AC195D"/>
    <w:rsid w:val="00AF0042"/>
    <w:rsid w:val="00B25BF4"/>
    <w:rsid w:val="00B275F8"/>
    <w:rsid w:val="00B462AC"/>
    <w:rsid w:val="00B93445"/>
    <w:rsid w:val="00BD7D3C"/>
    <w:rsid w:val="00C17C0C"/>
    <w:rsid w:val="00C244D1"/>
    <w:rsid w:val="00C3390F"/>
    <w:rsid w:val="00C51CA9"/>
    <w:rsid w:val="00C71EAD"/>
    <w:rsid w:val="00C92737"/>
    <w:rsid w:val="00CB2619"/>
    <w:rsid w:val="00CD6C85"/>
    <w:rsid w:val="00CF4644"/>
    <w:rsid w:val="00D00B58"/>
    <w:rsid w:val="00D12AD5"/>
    <w:rsid w:val="00D40AF5"/>
    <w:rsid w:val="00D52739"/>
    <w:rsid w:val="00D55D20"/>
    <w:rsid w:val="00D80BE6"/>
    <w:rsid w:val="00DA7AA5"/>
    <w:rsid w:val="00DB2A9F"/>
    <w:rsid w:val="00DC5301"/>
    <w:rsid w:val="00DD1221"/>
    <w:rsid w:val="00DF11BC"/>
    <w:rsid w:val="00E06948"/>
    <w:rsid w:val="00E10E15"/>
    <w:rsid w:val="00E56D6A"/>
    <w:rsid w:val="00E818FF"/>
    <w:rsid w:val="00E911A3"/>
    <w:rsid w:val="00EB6C42"/>
    <w:rsid w:val="00EC67B4"/>
    <w:rsid w:val="00EE07CA"/>
    <w:rsid w:val="00F1289E"/>
    <w:rsid w:val="00F26209"/>
    <w:rsid w:val="00F73CDF"/>
    <w:rsid w:val="00F7682F"/>
    <w:rsid w:val="00F82B61"/>
    <w:rsid w:val="00FA11BD"/>
    <w:rsid w:val="00FB31F0"/>
    <w:rsid w:val="00FB5311"/>
    <w:rsid w:val="00FD568C"/>
    <w:rsid w:val="00FE1694"/>
    <w:rsid w:val="00FF12EC"/>
    <w:rsid w:val="00FF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539B1C-DEC1-463E-BCE2-A07FCD19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A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AA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AA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AA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A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A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AA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AA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AA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AA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AA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AA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AA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AA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AA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AA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AA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AA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AA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F6AA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F6AA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A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F6AA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F6AAE"/>
    <w:rPr>
      <w:b/>
      <w:bCs/>
    </w:rPr>
  </w:style>
  <w:style w:type="character" w:styleId="Emphasis">
    <w:name w:val="Emphasis"/>
    <w:basedOn w:val="DefaultParagraphFont"/>
    <w:uiPriority w:val="20"/>
    <w:qFormat/>
    <w:rsid w:val="004F6AA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F6AAE"/>
    <w:rPr>
      <w:szCs w:val="32"/>
    </w:rPr>
  </w:style>
  <w:style w:type="paragraph" w:styleId="ListParagraph">
    <w:name w:val="List Paragraph"/>
    <w:basedOn w:val="Normal"/>
    <w:uiPriority w:val="34"/>
    <w:qFormat/>
    <w:rsid w:val="004F6AA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F6AA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F6AA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AA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AAE"/>
    <w:rPr>
      <w:b/>
      <w:i/>
      <w:sz w:val="24"/>
    </w:rPr>
  </w:style>
  <w:style w:type="character" w:styleId="SubtleEmphasis">
    <w:name w:val="Subtle Emphasis"/>
    <w:uiPriority w:val="19"/>
    <w:qFormat/>
    <w:rsid w:val="004F6AA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F6AA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F6AA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F6AA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F6AA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6AA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B4904-FF6A-4514-8734-8FB725793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Wilson</dc:creator>
  <cp:lastModifiedBy>Kasim Bukhari</cp:lastModifiedBy>
  <cp:revision>2</cp:revision>
  <cp:lastPrinted>2020-09-17T10:25:00Z</cp:lastPrinted>
  <dcterms:created xsi:type="dcterms:W3CDTF">2022-04-27T14:07:00Z</dcterms:created>
  <dcterms:modified xsi:type="dcterms:W3CDTF">2022-04-27T14:07:00Z</dcterms:modified>
</cp:coreProperties>
</file>